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13"/>
        <w:gridCol w:w="118"/>
        <w:gridCol w:w="3065"/>
        <w:gridCol w:w="78"/>
        <w:gridCol w:w="2694"/>
        <w:gridCol w:w="745"/>
      </w:tblGrid>
      <w:tr w:rsidR="00620739" w:rsidRPr="00D61CA5" w:rsidTr="00FE4692">
        <w:trPr>
          <w:trHeight w:val="510"/>
        </w:trPr>
        <w:tc>
          <w:tcPr>
            <w:tcW w:w="1824" w:type="dxa"/>
            <w:gridSpan w:val="2"/>
            <w:vAlign w:val="center"/>
            <w:hideMark/>
          </w:tcPr>
          <w:p w:rsidR="00620739" w:rsidRPr="00FE4692" w:rsidRDefault="00620739" w:rsidP="00FE469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6081" w:type="dxa"/>
            <w:gridSpan w:val="3"/>
            <w:vAlign w:val="center"/>
            <w:hideMark/>
          </w:tcPr>
          <w:p w:rsidR="00620739" w:rsidRPr="00FE4692" w:rsidRDefault="00620739" w:rsidP="00FE469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Опис фільтру</w:t>
            </w:r>
          </w:p>
        </w:tc>
        <w:tc>
          <w:tcPr>
            <w:tcW w:w="708" w:type="dxa"/>
            <w:vAlign w:val="center"/>
            <w:hideMark/>
          </w:tcPr>
          <w:p w:rsidR="00620739" w:rsidRPr="00FE4692" w:rsidRDefault="00620739" w:rsidP="00FE469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Ціна,</w:t>
            </w:r>
          </w:p>
          <w:p w:rsidR="00620739" w:rsidRPr="00FE4692" w:rsidRDefault="00620739" w:rsidP="00FE469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t>Грн.</w:t>
            </w:r>
          </w:p>
        </w:tc>
      </w:tr>
      <w:tr w:rsidR="00F04E43" w:rsidRPr="00D61CA5" w:rsidTr="00F04E43">
        <w:trPr>
          <w:trHeight w:val="135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5-75</w:t>
            </w:r>
          </w:p>
        </w:tc>
        <w:tc>
          <w:tcPr>
            <w:tcW w:w="3309" w:type="dxa"/>
            <w:hideMark/>
          </w:tcPr>
          <w:p w:rsidR="00620739" w:rsidRPr="00F04E43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 ступенів очистки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Металевий  бак 9 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л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Кран для очищеної води Модерн</w:t>
            </w:r>
          </w:p>
        </w:tc>
        <w:tc>
          <w:tcPr>
            <w:tcW w:w="2772" w:type="dxa"/>
            <w:gridSpan w:val="2"/>
            <w:vMerge w:val="restart"/>
            <w:noWrap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Default="00CC3BBA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Default="00CC3BBA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Default="00CC3BBA" w:rsidP="00D61CA5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64896" behindDoc="1" locked="0" layoutInCell="1" allowOverlap="1" wp14:anchorId="74B7A2E1" wp14:editId="43F08EB8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288290</wp:posOffset>
                  </wp:positionV>
                  <wp:extent cx="885825" cy="628650"/>
                  <wp:effectExtent l="0" t="0" r="9525" b="0"/>
                  <wp:wrapTight wrapText="bothSides">
                    <wp:wrapPolygon edited="0">
                      <wp:start x="0" y="0"/>
                      <wp:lineTo x="0" y="20945"/>
                      <wp:lineTo x="21368" y="20945"/>
                      <wp:lineTo x="21368" y="0"/>
                      <wp:lineTo x="0" y="0"/>
                    </wp:wrapPolygon>
                  </wp:wrapTight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3BBA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</w:p>
          <w:p w:rsidR="00620739" w:rsidRPr="00CC3BBA" w:rsidRDefault="00CC3BBA" w:rsidP="00CC3BBA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63872" behindDoc="1" locked="0" layoutInCell="1" allowOverlap="1" wp14:anchorId="55328140" wp14:editId="0D9569E4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762635</wp:posOffset>
                  </wp:positionV>
                  <wp:extent cx="112395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34" y="21185"/>
                      <wp:lineTo x="21234" y="0"/>
                      <wp:lineTo x="0" y="0"/>
                    </wp:wrapPolygon>
                  </wp:wrapTight>
                  <wp:docPr id="16" name="Рисунок 16" descr="D:\Volkov\Реклама\Фото основных продуктов\Фото дизфйн\волков\7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D:\Volkov\Реклама\Фото основных продуктов\Фото дизфйн\волков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3290</w:t>
            </w:r>
          </w:p>
        </w:tc>
      </w:tr>
      <w:tr w:rsidR="00F04E43" w:rsidRPr="00D61CA5" w:rsidTr="00F04E43">
        <w:trPr>
          <w:trHeight w:val="1575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6-75M з мінералізатором</w:t>
            </w:r>
          </w:p>
        </w:tc>
        <w:tc>
          <w:tcPr>
            <w:tcW w:w="3309" w:type="dxa"/>
            <w:hideMark/>
          </w:tcPr>
          <w:p w:rsidR="00620739" w:rsidRPr="00F04E43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 ступенів очистки (мінералізатор)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Металевий  бак 9 л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Подвійний шаровий кран для очищеної води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3559</w:t>
            </w:r>
          </w:p>
        </w:tc>
      </w:tr>
      <w:tr w:rsidR="00F04E43" w:rsidRPr="00D61CA5" w:rsidTr="00F04E43">
        <w:trPr>
          <w:trHeight w:val="135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5-75P з помпою</w:t>
            </w:r>
          </w:p>
        </w:tc>
        <w:tc>
          <w:tcPr>
            <w:tcW w:w="3309" w:type="dxa"/>
            <w:hideMark/>
          </w:tcPr>
          <w:p w:rsidR="00620739" w:rsidRPr="00F04E43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5 ступенів очистки + помпа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Металевий  бак 9 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л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Кран для очищеної води Модерн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4669</w:t>
            </w:r>
          </w:p>
        </w:tc>
      </w:tr>
      <w:tr w:rsidR="00F04E43" w:rsidRPr="00D61CA5" w:rsidTr="00F04E43">
        <w:trPr>
          <w:trHeight w:val="180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6-75MР з мінералізатором та помпою</w:t>
            </w:r>
          </w:p>
        </w:tc>
        <w:tc>
          <w:tcPr>
            <w:tcW w:w="3309" w:type="dxa"/>
            <w:hideMark/>
          </w:tcPr>
          <w:p w:rsidR="00620739" w:rsidRPr="00F04E43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 ступенів очистки (мінералізатор) + помпа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Металевий  бак 9 л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Подвійний шаровий кран для очищеної води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5329</w:t>
            </w:r>
          </w:p>
        </w:tc>
        <w:bookmarkStart w:id="0" w:name="_GoBack"/>
        <w:bookmarkEnd w:id="0"/>
      </w:tr>
      <w:tr w:rsidR="00F04E43" w:rsidRPr="00D61CA5" w:rsidTr="00F04E43">
        <w:trPr>
          <w:trHeight w:val="135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6-75UV з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УФ-лампою</w:t>
            </w:r>
            <w:proofErr w:type="spellEnd"/>
          </w:p>
        </w:tc>
        <w:tc>
          <w:tcPr>
            <w:tcW w:w="3309" w:type="dxa"/>
            <w:hideMark/>
          </w:tcPr>
          <w:p w:rsidR="00620739" w:rsidRPr="00F04E43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 ступенів очистки (UV-лампа)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Металевий  бак 9 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л</w:t>
            </w:r>
            <w:r w:rsidR="00F04E4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Кран для очищеної води Модерн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5626</w:t>
            </w:r>
          </w:p>
        </w:tc>
      </w:tr>
      <w:tr w:rsidR="00F04E43" w:rsidRPr="00D61CA5" w:rsidTr="00F04E43">
        <w:trPr>
          <w:trHeight w:val="180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lastRenderedPageBreak/>
              <w:t xml:space="preserve">Система зворотного осмосу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7-50МUV з мінералізатором та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УФ-лампою</w:t>
            </w:r>
            <w:proofErr w:type="spellEnd"/>
          </w:p>
        </w:tc>
        <w:tc>
          <w:tcPr>
            <w:tcW w:w="3309" w:type="dxa"/>
            <w:hideMark/>
          </w:tcPr>
          <w:p w:rsidR="00620739" w:rsidRPr="00FE4692" w:rsidRDefault="00CC3BBA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65920" behindDoc="0" locked="0" layoutInCell="1" allowOverlap="1" wp14:anchorId="0702A267" wp14:editId="0B1CFF85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937085</wp:posOffset>
                  </wp:positionV>
                  <wp:extent cx="1171575" cy="1028700"/>
                  <wp:effectExtent l="0" t="0" r="9525" b="0"/>
                  <wp:wrapNone/>
                  <wp:docPr id="1027" name="Рисунок 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 ступенів очистки (мінералізатор + UV-лампа)</w:t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Металевий  бак 9 л</w:t>
            </w:r>
            <w:r w:rsidR="00620739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Подвійний шаровий кран для очищеної води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5794</w:t>
            </w:r>
          </w:p>
        </w:tc>
      </w:tr>
      <w:tr w:rsidR="00F04E43" w:rsidRPr="00D61CA5" w:rsidTr="00F04E43">
        <w:trPr>
          <w:trHeight w:val="180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Система зворотного осмосу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7-75MUP з мінералізатором,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УФ-лампою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та помпою</w:t>
            </w:r>
          </w:p>
        </w:tc>
        <w:tc>
          <w:tcPr>
            <w:tcW w:w="3309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7 ступенів очистки (мінералізатор + UV-лампа) + помпа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Мембранний елемент 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Металевий  бак 9 л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Подвійний шаровий кран для очищеної води</w:t>
            </w:r>
          </w:p>
        </w:tc>
        <w:tc>
          <w:tcPr>
            <w:tcW w:w="2772" w:type="dxa"/>
            <w:gridSpan w:val="2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7080</w:t>
            </w:r>
          </w:p>
        </w:tc>
      </w:tr>
      <w:tr w:rsidR="00F04E43" w:rsidRPr="00D61CA5" w:rsidTr="00F04E43">
        <w:trPr>
          <w:trHeight w:val="1380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Потрійна система очищення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</w:p>
        </w:tc>
        <w:tc>
          <w:tcPr>
            <w:tcW w:w="3309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Триступенева система доочищення водопровідної води.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Кран для очищеної води Модерн.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Ресурс 3000 л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Унікальна технологія - ECOMIX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Inside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     </w:t>
            </w:r>
          </w:p>
        </w:tc>
        <w:tc>
          <w:tcPr>
            <w:tcW w:w="2772" w:type="dxa"/>
            <w:gridSpan w:val="2"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6944" behindDoc="0" locked="0" layoutInCell="1" allowOverlap="1" wp14:anchorId="39DDBA27" wp14:editId="0A3B4669">
                  <wp:simplePos x="0" y="0"/>
                  <wp:positionH relativeFrom="column">
                    <wp:posOffset>346863</wp:posOffset>
                  </wp:positionH>
                  <wp:positionV relativeFrom="paragraph">
                    <wp:posOffset>258532</wp:posOffset>
                  </wp:positionV>
                  <wp:extent cx="952500" cy="733425"/>
                  <wp:effectExtent l="0" t="0" r="0" b="9525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1269</w:t>
            </w:r>
          </w:p>
        </w:tc>
      </w:tr>
      <w:tr w:rsidR="00F04E43" w:rsidRPr="00D61CA5" w:rsidTr="00F04E43">
        <w:trPr>
          <w:trHeight w:val="2025"/>
        </w:trPr>
        <w:tc>
          <w:tcPr>
            <w:tcW w:w="1824" w:type="dxa"/>
            <w:gridSpan w:val="2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Потрійна система очищення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EcoFiber</w:t>
            </w:r>
            <w:proofErr w:type="spellEnd"/>
          </w:p>
        </w:tc>
        <w:tc>
          <w:tcPr>
            <w:tcW w:w="3309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Триступенева система доочищення водопровідної води.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2 унікальні технології: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1. ECOMIX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Inside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- видалення солей жорсткості, органічних домішок, заліза, хлору, марганцю.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2.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EcoFiber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- захист від бактерій та вірусів, патогенних мікроорганізмів</w:t>
            </w:r>
            <w:r w:rsidR="00FE4692"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, антибіотиків, пестицидів тощо</w:t>
            </w:r>
          </w:p>
        </w:tc>
        <w:tc>
          <w:tcPr>
            <w:tcW w:w="2772" w:type="dxa"/>
            <w:gridSpan w:val="2"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7968" behindDoc="0" locked="0" layoutInCell="1" allowOverlap="1" wp14:anchorId="061B35DB" wp14:editId="5CEDD7C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458514</wp:posOffset>
                  </wp:positionV>
                  <wp:extent cx="1133475" cy="971550"/>
                  <wp:effectExtent l="0" t="0" r="9525" b="0"/>
                  <wp:wrapNone/>
                  <wp:docPr id="11" name="Рисунок 11" descr="D:\Volkov\Реклама\Фото основных продуктов\Trio_ecosoft_ecoFib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D:\Volkov\Реклама\Фото основных продуктов\Trio_ecosoft_ecoFi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1519</w:t>
            </w:r>
          </w:p>
        </w:tc>
      </w:tr>
      <w:tr w:rsidR="00620739" w:rsidRPr="00D61CA5" w:rsidTr="00FE4692">
        <w:trPr>
          <w:trHeight w:val="467"/>
        </w:trPr>
        <w:tc>
          <w:tcPr>
            <w:tcW w:w="8613" w:type="dxa"/>
            <w:gridSpan w:val="6"/>
            <w:vAlign w:val="center"/>
          </w:tcPr>
          <w:p w:rsidR="00620739" w:rsidRPr="00FE4692" w:rsidRDefault="00620739" w:rsidP="00FE4692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uk-UA"/>
              </w:rPr>
              <w:lastRenderedPageBreak/>
              <w:t>Картриджі до фільтрів</w:t>
            </w:r>
          </w:p>
        </w:tc>
      </w:tr>
      <w:tr w:rsidR="00FE4692" w:rsidRPr="00D61CA5" w:rsidTr="00F04E43">
        <w:trPr>
          <w:trHeight w:val="1350"/>
        </w:trPr>
        <w:tc>
          <w:tcPr>
            <w:tcW w:w="1702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Комплект картриджів для потрійної системи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</w:p>
        </w:tc>
        <w:tc>
          <w:tcPr>
            <w:tcW w:w="3509" w:type="dxa"/>
            <w:gridSpan w:val="3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Призначений для жорсткої водопровідної води з підвищеним вмістом заліза і органіки.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Унікальна технологія - ECOMIX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Inside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Ресурс - 3000 літрів</w:t>
            </w:r>
          </w:p>
        </w:tc>
        <w:tc>
          <w:tcPr>
            <w:tcW w:w="2694" w:type="dxa"/>
            <w:noWrap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68992" behindDoc="0" locked="0" layoutInCell="1" allowOverlap="1" wp14:anchorId="7CD365FC" wp14:editId="54FC5F65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117913</wp:posOffset>
                  </wp:positionV>
                  <wp:extent cx="542925" cy="723900"/>
                  <wp:effectExtent l="0" t="0" r="9525" b="0"/>
                  <wp:wrapNone/>
                  <wp:docPr id="13" name="Рисунок 13" descr="D:\Volkov\Реклама\Фото основных продуктов\картриджи_трио_Экософ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D:\Volkov\Реклама\Фото основных продуктов\картриджи_трио_Экософ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495</w:t>
            </w:r>
          </w:p>
        </w:tc>
      </w:tr>
      <w:tr w:rsidR="00FE4692" w:rsidRPr="00D61CA5" w:rsidTr="00F04E43">
        <w:trPr>
          <w:trHeight w:val="1440"/>
        </w:trPr>
        <w:tc>
          <w:tcPr>
            <w:tcW w:w="1702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Комплект картриджів 1-2-3 для осмосу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</w:p>
        </w:tc>
        <w:tc>
          <w:tcPr>
            <w:tcW w:w="3509" w:type="dxa"/>
            <w:gridSpan w:val="3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Призначений для попереднього очищення води, захисту та ефективної роботи мембранного елементу та сис</w:t>
            </w:r>
            <w:r w:rsid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теми зворотного осмосу в цілому</w:t>
            </w:r>
          </w:p>
        </w:tc>
        <w:tc>
          <w:tcPr>
            <w:tcW w:w="2694" w:type="dxa"/>
            <w:noWrap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70016" behindDoc="0" locked="0" layoutInCell="1" allowOverlap="1" wp14:anchorId="5061A931" wp14:editId="4DA4AD1E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127832</wp:posOffset>
                  </wp:positionV>
                  <wp:extent cx="590550" cy="762000"/>
                  <wp:effectExtent l="0" t="0" r="0" b="0"/>
                  <wp:wrapNone/>
                  <wp:docPr id="1029" name="Рисунок 1029" descr="D:\Volkov\Реклама\Фото основных продуктов\KUDH3ROEc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Рисунок 5" descr="D:\Volkov\Реклама\Фото основных продуктов\KUDH3RO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264</w:t>
            </w:r>
          </w:p>
        </w:tc>
      </w:tr>
      <w:tr w:rsidR="00FE4692" w:rsidRPr="00D61CA5" w:rsidTr="00F04E43">
        <w:trPr>
          <w:trHeight w:val="1575"/>
        </w:trPr>
        <w:tc>
          <w:tcPr>
            <w:tcW w:w="1702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Комплект картриджів 4-5 для осмосу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Ecosoft</w:t>
            </w:r>
            <w:proofErr w:type="spellEnd"/>
          </w:p>
        </w:tc>
        <w:tc>
          <w:tcPr>
            <w:tcW w:w="3509" w:type="dxa"/>
            <w:gridSpan w:val="3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1. Мембранний елемент 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Filmtec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75 GPD (USA)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2.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Картирдж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з високоякісного активованого кокосового вугілля.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Призначений для корекції смаку та запаху очищеної води.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Впресовані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</w:p>
        </w:tc>
        <w:tc>
          <w:tcPr>
            <w:tcW w:w="2694" w:type="dxa"/>
            <w:noWrap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noProof/>
                <w:lang w:eastAsia="uk-UA"/>
              </w:rPr>
              <w:drawing>
                <wp:anchor distT="0" distB="0" distL="114300" distR="114300" simplePos="0" relativeHeight="251671040" behindDoc="0" locked="0" layoutInCell="1" allowOverlap="1" wp14:anchorId="2AD02C9A" wp14:editId="0F4BC9DE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177078</wp:posOffset>
                  </wp:positionV>
                  <wp:extent cx="390525" cy="847725"/>
                  <wp:effectExtent l="0" t="0" r="9525" b="9525"/>
                  <wp:wrapNone/>
                  <wp:docPr id="15" name="Рисунок 15" descr="D:\Volkov\Реклама\Фото основных продуктов\4-5_bez_ten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D:\Volkov\Реклама\Фото основных продуктов\4-5_bez_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799</w:t>
            </w:r>
          </w:p>
        </w:tc>
      </w:tr>
      <w:tr w:rsidR="00FE4692" w:rsidRPr="00D61CA5" w:rsidTr="00F04E43">
        <w:trPr>
          <w:trHeight w:val="1350"/>
        </w:trPr>
        <w:tc>
          <w:tcPr>
            <w:tcW w:w="1702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Мінералізатор 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  <w:t>до систем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  <w:t>зворотного осмосу</w:t>
            </w:r>
          </w:p>
        </w:tc>
        <w:tc>
          <w:tcPr>
            <w:tcW w:w="3509" w:type="dxa"/>
            <w:gridSpan w:val="3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Призначений для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ремінералізації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води після систем зворотного осмосу для вибагливих споживачів.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Впресовані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</w:p>
        </w:tc>
        <w:tc>
          <w:tcPr>
            <w:tcW w:w="2694" w:type="dxa"/>
            <w:vMerge w:val="restart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99</w:t>
            </w:r>
          </w:p>
        </w:tc>
      </w:tr>
      <w:tr w:rsidR="00FE4692" w:rsidRPr="00D61CA5" w:rsidTr="00F04E43">
        <w:trPr>
          <w:trHeight w:val="1200"/>
        </w:trPr>
        <w:tc>
          <w:tcPr>
            <w:tcW w:w="1702" w:type="dxa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proofErr w:type="spellStart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Посткарбон</w:t>
            </w:r>
            <w:proofErr w:type="spellEnd"/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  <w:t>до систем</w:t>
            </w:r>
            <w:r w:rsidRPr="00FE4692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br/>
              <w:t>зворотного осмосу</w:t>
            </w:r>
          </w:p>
        </w:tc>
        <w:tc>
          <w:tcPr>
            <w:tcW w:w="3509" w:type="dxa"/>
            <w:gridSpan w:val="3"/>
            <w:hideMark/>
          </w:tcPr>
          <w:p w:rsidR="00620739" w:rsidRPr="00FE4692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Картирдж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з високоякісного активованого кокосового вугілля.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>Призначений для корекції смаку та запаху очищеної води.</w:t>
            </w:r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br/>
              <w:t xml:space="preserve">Впресовані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фітінги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John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Guest</w:t>
            </w:r>
            <w:proofErr w:type="spellEnd"/>
            <w:r w:rsidRPr="00FE4692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 xml:space="preserve"> (UK)</w:t>
            </w:r>
          </w:p>
        </w:tc>
        <w:tc>
          <w:tcPr>
            <w:tcW w:w="2694" w:type="dxa"/>
            <w:vMerge/>
            <w:hideMark/>
          </w:tcPr>
          <w:p w:rsidR="00620739" w:rsidRPr="00D61CA5" w:rsidRDefault="00620739" w:rsidP="00D61CA5">
            <w:pPr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hideMark/>
          </w:tcPr>
          <w:p w:rsidR="00620739" w:rsidRPr="00D61CA5" w:rsidRDefault="00620739" w:rsidP="00D61CA5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</w:pPr>
            <w:r w:rsidRPr="00D61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uk-UA"/>
              </w:rPr>
              <w:t>94</w:t>
            </w:r>
          </w:p>
        </w:tc>
      </w:tr>
    </w:tbl>
    <w:p w:rsidR="00594436" w:rsidRPr="00D61CA5" w:rsidRDefault="00CC3BBA" w:rsidP="00D61CA5"/>
    <w:sectPr w:rsidR="00594436" w:rsidRPr="00D61CA5" w:rsidSect="00D61CA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5"/>
    <w:rsid w:val="003E40EA"/>
    <w:rsid w:val="00620739"/>
    <w:rsid w:val="00880BC1"/>
    <w:rsid w:val="00CC3BBA"/>
    <w:rsid w:val="00D61CA5"/>
    <w:rsid w:val="00F04E43"/>
    <w:rsid w:val="00F62E5D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Бакуновский Олег</dc:creator>
  <cp:lastModifiedBy>Андриевская Юлия</cp:lastModifiedBy>
  <cp:revision>3</cp:revision>
  <cp:lastPrinted>2014-10-31T14:08:00Z</cp:lastPrinted>
  <dcterms:created xsi:type="dcterms:W3CDTF">2014-10-31T15:30:00Z</dcterms:created>
  <dcterms:modified xsi:type="dcterms:W3CDTF">2014-10-31T15:49:00Z</dcterms:modified>
</cp:coreProperties>
</file>